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9F1612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химия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9F1612" w:rsidRDefault="009F1612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</w:tbl>
    <w:p w:rsidR="006C27A0" w:rsidRPr="007C311D" w:rsidRDefault="006C27A0" w:rsidP="006C27A0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Образовательный минимум</w:t>
      </w: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1502"/>
      </w:tblGrid>
      <w:tr w:rsidR="00467A64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4" w:rsidRDefault="00467A64" w:rsidP="009F5DD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64" w:rsidRDefault="00467A64" w:rsidP="009F5DD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Определение</w:t>
            </w:r>
          </w:p>
        </w:tc>
      </w:tr>
      <w:tr w:rsidR="00F215F5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F5" w:rsidRPr="00D8100F" w:rsidRDefault="00106C66" w:rsidP="00106C66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1.</w:t>
            </w:r>
            <w:r w:rsidR="00933D17" w:rsidRPr="00D8100F">
              <w:rPr>
                <w:sz w:val="26"/>
                <w:szCs w:val="26"/>
              </w:rPr>
              <w:t>Амфотерность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5F5" w:rsidRPr="00D8100F" w:rsidRDefault="00933D17" w:rsidP="00933D17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способность вещества вступать в реакции и с кислотами и с основаниями</w:t>
            </w:r>
          </w:p>
        </w:tc>
      </w:tr>
      <w:tr w:rsidR="00933D17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17" w:rsidRPr="00D8100F" w:rsidRDefault="00933D17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9</w:t>
            </w:r>
            <w:r w:rsidRPr="00D8100F">
              <w:rPr>
                <w:sz w:val="26"/>
                <w:szCs w:val="26"/>
                <w:lang w:val="en-US"/>
              </w:rPr>
              <w:t>.</w:t>
            </w:r>
            <w:r w:rsidR="00813FD7">
              <w:rPr>
                <w:sz w:val="26"/>
                <w:szCs w:val="26"/>
              </w:rPr>
              <w:t xml:space="preserve"> Период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17" w:rsidRPr="00D8100F" w:rsidRDefault="00933D17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 xml:space="preserve">горизонтальный ряд химических элементов, начинающийся щелочным </w:t>
            </w:r>
            <w:proofErr w:type="spellStart"/>
            <w:r w:rsidRPr="00D8100F">
              <w:rPr>
                <w:sz w:val="26"/>
                <w:szCs w:val="26"/>
              </w:rPr>
              <w:t>Ме</w:t>
            </w:r>
            <w:proofErr w:type="spellEnd"/>
            <w:r w:rsidRPr="00D8100F">
              <w:rPr>
                <w:sz w:val="26"/>
                <w:szCs w:val="26"/>
              </w:rPr>
              <w:t xml:space="preserve"> и заканчивающийся благородным газом</w:t>
            </w:r>
          </w:p>
        </w:tc>
      </w:tr>
      <w:tr w:rsidR="00933D17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17" w:rsidRPr="00D8100F" w:rsidRDefault="00933D17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  <w:lang w:val="en-US"/>
              </w:rPr>
              <w:t>1</w:t>
            </w:r>
            <w:r w:rsidRPr="00D8100F">
              <w:rPr>
                <w:sz w:val="26"/>
                <w:szCs w:val="26"/>
              </w:rPr>
              <w:t>0</w:t>
            </w:r>
            <w:r w:rsidRPr="00D8100F">
              <w:rPr>
                <w:sz w:val="26"/>
                <w:szCs w:val="26"/>
                <w:lang w:val="en-US"/>
              </w:rPr>
              <w:t>.</w:t>
            </w:r>
            <w:r w:rsidR="00813FD7">
              <w:rPr>
                <w:sz w:val="26"/>
                <w:szCs w:val="26"/>
              </w:rPr>
              <w:t xml:space="preserve"> Группа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17" w:rsidRPr="00D8100F" w:rsidRDefault="00933D17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вертикальный столбец Периодической системы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 w:rsidP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  <w:lang w:val="en-US"/>
              </w:rPr>
              <w:t>1</w:t>
            </w:r>
            <w:r w:rsidRPr="00D8100F">
              <w:rPr>
                <w:sz w:val="26"/>
                <w:szCs w:val="26"/>
              </w:rPr>
              <w:t>2</w:t>
            </w:r>
            <w:r w:rsidRPr="00D8100F">
              <w:rPr>
                <w:sz w:val="26"/>
                <w:szCs w:val="26"/>
                <w:lang w:val="en-US"/>
              </w:rPr>
              <w:t>.</w:t>
            </w:r>
            <w:r w:rsidR="00813FD7">
              <w:rPr>
                <w:sz w:val="26"/>
                <w:szCs w:val="26"/>
              </w:rPr>
              <w:t xml:space="preserve"> Главная подгруппа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объединяет элементы и малых и больших периодов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 w:rsidP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  <w:lang w:val="en-US"/>
              </w:rPr>
              <w:t>1</w:t>
            </w:r>
            <w:r w:rsidRPr="00D8100F">
              <w:rPr>
                <w:sz w:val="26"/>
                <w:szCs w:val="26"/>
              </w:rPr>
              <w:t>3</w:t>
            </w:r>
            <w:r w:rsidRPr="00D8100F">
              <w:rPr>
                <w:sz w:val="26"/>
                <w:szCs w:val="26"/>
                <w:lang w:val="en-US"/>
              </w:rPr>
              <w:t>.</w:t>
            </w:r>
            <w:r w:rsidR="00813FD7">
              <w:rPr>
                <w:sz w:val="26"/>
                <w:szCs w:val="26"/>
              </w:rPr>
              <w:t xml:space="preserve"> Побочная подгруппа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содержит элементы только больших периодов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  <w:lang w:val="en-US"/>
              </w:rPr>
              <w:t>1</w:t>
            </w:r>
            <w:r w:rsidRPr="00D8100F">
              <w:rPr>
                <w:sz w:val="26"/>
                <w:szCs w:val="26"/>
              </w:rPr>
              <w:t>3</w:t>
            </w:r>
            <w:r w:rsidRPr="00D8100F">
              <w:rPr>
                <w:sz w:val="26"/>
                <w:szCs w:val="26"/>
                <w:lang w:val="en-US"/>
              </w:rPr>
              <w:t>.</w:t>
            </w:r>
            <w:r w:rsidR="00813FD7">
              <w:rPr>
                <w:sz w:val="26"/>
                <w:szCs w:val="26"/>
              </w:rPr>
              <w:t xml:space="preserve"> Изотопы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разновидности атомов одного химического элемента, имеющие одинаковый заряд ядра (количество протонов в ядре), но разное массовое число (количество нейтронов в ядре)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14. Ядерные реакции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процесс превращения одних элементов в другие элементы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 w:rsidP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 xml:space="preserve">14. Атомный (порядковый) номер указывает на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число протонов, заряд атомного ядра и число электронов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 w:rsidP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15. Номер периода указывает на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число электронных уровней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 w:rsidP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16. Номер группы указывает на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число валентных электронов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17</w:t>
            </w:r>
            <w:r w:rsidRPr="00D8100F">
              <w:rPr>
                <w:sz w:val="26"/>
                <w:szCs w:val="26"/>
                <w:lang w:val="en-US"/>
              </w:rPr>
              <w:t>.</w:t>
            </w:r>
            <w:r w:rsidR="00813FD7">
              <w:rPr>
                <w:sz w:val="26"/>
                <w:szCs w:val="26"/>
              </w:rPr>
              <w:t xml:space="preserve"> Радиус атомов в периоде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уменьшается, т.к. возрастает заряд атомного ядра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 xml:space="preserve">18. Радиус атомов в </w:t>
            </w:r>
            <w:r w:rsidR="00813FD7">
              <w:rPr>
                <w:sz w:val="26"/>
                <w:szCs w:val="26"/>
              </w:rPr>
              <w:t xml:space="preserve">главных подгруппах сверху вниз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E76F01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возрастает, т.к. увеличивается число электронных уровней</w:t>
            </w:r>
          </w:p>
        </w:tc>
      </w:tr>
      <w:tr w:rsidR="00E76F01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D8100F">
            <w:pPr>
              <w:rPr>
                <w:sz w:val="26"/>
                <w:szCs w:val="26"/>
              </w:rPr>
            </w:pPr>
            <w:r w:rsidRPr="00D8100F">
              <w:rPr>
                <w:sz w:val="26"/>
                <w:szCs w:val="26"/>
              </w:rPr>
              <w:t>19.Электроотрицательность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01" w:rsidRPr="00D8100F" w:rsidRDefault="00813F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D8100F" w:rsidRPr="00D8100F">
              <w:rPr>
                <w:sz w:val="26"/>
                <w:szCs w:val="26"/>
              </w:rPr>
              <w:t xml:space="preserve">войство атомов данного элемента оттягивать на себя электроны от атомов других элементов </w:t>
            </w:r>
          </w:p>
        </w:tc>
      </w:tr>
      <w:tr w:rsidR="00813FD7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  <w:lang w:val="en-US"/>
              </w:rPr>
              <w:t>2</w:t>
            </w:r>
            <w:r w:rsidRPr="00813FD7">
              <w:rPr>
                <w:sz w:val="26"/>
                <w:szCs w:val="26"/>
              </w:rPr>
              <w:t>0</w:t>
            </w:r>
            <w:r w:rsidRPr="00813FD7">
              <w:rPr>
                <w:sz w:val="26"/>
                <w:szCs w:val="26"/>
                <w:lang w:val="en-US"/>
              </w:rPr>
              <w:t>.</w:t>
            </w:r>
            <w:r>
              <w:rPr>
                <w:sz w:val="26"/>
                <w:szCs w:val="26"/>
              </w:rPr>
              <w:t xml:space="preserve"> Ион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частица, полученная из атома в результате принятия или отдачи электронов атомами</w:t>
            </w:r>
          </w:p>
        </w:tc>
      </w:tr>
      <w:tr w:rsidR="00813FD7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21. Ионная связь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связь между ионами в результате электростатического притяжения</w:t>
            </w:r>
          </w:p>
        </w:tc>
      </w:tr>
      <w:tr w:rsidR="00813FD7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 xml:space="preserve">. Ковалентная неполярная связь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 xml:space="preserve">связь, которая образуется за счет общей электронной пары между атомами неметаллов с одинаковыми значениями </w:t>
            </w:r>
            <w:proofErr w:type="spellStart"/>
            <w:r w:rsidRPr="00813FD7">
              <w:rPr>
                <w:sz w:val="26"/>
                <w:szCs w:val="26"/>
              </w:rPr>
              <w:t>электроотрицательности</w:t>
            </w:r>
            <w:proofErr w:type="spellEnd"/>
            <w:r w:rsidRPr="00813FD7">
              <w:rPr>
                <w:sz w:val="26"/>
                <w:szCs w:val="26"/>
              </w:rPr>
              <w:t xml:space="preserve">, при которой общая электронная пара в равной </w:t>
            </w:r>
            <w:r w:rsidRPr="00813FD7">
              <w:rPr>
                <w:sz w:val="26"/>
                <w:szCs w:val="26"/>
              </w:rPr>
              <w:lastRenderedPageBreak/>
              <w:t>степени принадлежит и тому и другому атому</w:t>
            </w:r>
          </w:p>
        </w:tc>
      </w:tr>
      <w:tr w:rsidR="00813FD7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 w:rsidP="00813FD7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lastRenderedPageBreak/>
              <w:t>23. Ковалентная полярная связь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 xml:space="preserve">связь, которая образуется за счет общей электронной пары между атомами неметаллов с разными, но не резко отличающимися значениями </w:t>
            </w:r>
            <w:proofErr w:type="spellStart"/>
            <w:r w:rsidRPr="00813FD7">
              <w:rPr>
                <w:sz w:val="26"/>
                <w:szCs w:val="26"/>
              </w:rPr>
              <w:t>электроотрицательности</w:t>
            </w:r>
            <w:proofErr w:type="spellEnd"/>
            <w:r w:rsidRPr="00813FD7">
              <w:rPr>
                <w:sz w:val="26"/>
                <w:szCs w:val="26"/>
              </w:rPr>
              <w:t>, при которой общая электронная пара смещается в сторону более электроотрицательного элемента</w:t>
            </w:r>
          </w:p>
        </w:tc>
      </w:tr>
      <w:tr w:rsidR="00813FD7" w:rsidTr="00F215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24. Металлическая связь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D7" w:rsidRPr="00813FD7" w:rsidRDefault="00813FD7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атомы-ионы удерживаются «электронным газом»</w:t>
            </w:r>
          </w:p>
        </w:tc>
      </w:tr>
      <w:tr w:rsidR="00467A64" w:rsidTr="00F215F5">
        <w:trPr>
          <w:trHeight w:val="57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813FD7" w:rsidP="009F5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 Окислительно-</w:t>
            </w:r>
            <w:bookmarkStart w:id="0" w:name="_GoBack"/>
            <w:bookmarkEnd w:id="0"/>
            <w:r w:rsidR="00467A64" w:rsidRPr="00813FD7">
              <w:rPr>
                <w:sz w:val="26"/>
                <w:szCs w:val="26"/>
              </w:rPr>
              <w:t>восстановительные реакции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467A64" w:rsidP="009F5DD9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Химические реакции, в результате которых происходит изменение степеней окисления элементов</w:t>
            </w:r>
          </w:p>
        </w:tc>
      </w:tr>
      <w:tr w:rsidR="00467A64" w:rsidTr="00F215F5">
        <w:trPr>
          <w:trHeight w:val="4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813FD7" w:rsidP="009F5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467A64" w:rsidRPr="00813FD7">
              <w:rPr>
                <w:sz w:val="26"/>
                <w:szCs w:val="26"/>
              </w:rPr>
              <w:t>. Окисление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467A64" w:rsidP="009F5DD9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Процесс отдачи электронов частицами</w:t>
            </w:r>
          </w:p>
        </w:tc>
      </w:tr>
      <w:tr w:rsidR="00467A64" w:rsidTr="00F215F5">
        <w:trPr>
          <w:trHeight w:val="44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813FD7" w:rsidP="009F5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467A64" w:rsidRPr="00813FD7">
              <w:rPr>
                <w:sz w:val="26"/>
                <w:szCs w:val="26"/>
              </w:rPr>
              <w:t>. Восстановление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467A64" w:rsidP="009F5DD9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Процесс взятия (присоединения) электронов частицами</w:t>
            </w:r>
          </w:p>
        </w:tc>
      </w:tr>
      <w:tr w:rsidR="00467A64" w:rsidTr="00F215F5">
        <w:trPr>
          <w:trHeight w:val="45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813FD7" w:rsidP="009F5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467A64" w:rsidRPr="00813FD7">
              <w:rPr>
                <w:sz w:val="26"/>
                <w:szCs w:val="26"/>
              </w:rPr>
              <w:t>. Окислитель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467A64" w:rsidP="009F5DD9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Частица, принимающая электроны</w:t>
            </w:r>
          </w:p>
        </w:tc>
      </w:tr>
      <w:tr w:rsidR="00467A64" w:rsidTr="00F215F5">
        <w:trPr>
          <w:trHeight w:val="447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813FD7" w:rsidP="009F5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467A64" w:rsidRPr="00813FD7">
              <w:rPr>
                <w:sz w:val="26"/>
                <w:szCs w:val="26"/>
              </w:rPr>
              <w:t>. Восстановитель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64" w:rsidRPr="00813FD7" w:rsidRDefault="00467A64" w:rsidP="009F5DD9">
            <w:pPr>
              <w:rPr>
                <w:sz w:val="26"/>
                <w:szCs w:val="26"/>
              </w:rPr>
            </w:pPr>
            <w:r w:rsidRPr="00813FD7">
              <w:rPr>
                <w:sz w:val="26"/>
                <w:szCs w:val="26"/>
              </w:rPr>
              <w:t>Частица, отдающая электроны</w:t>
            </w:r>
          </w:p>
        </w:tc>
      </w:tr>
    </w:tbl>
    <w:p w:rsidR="006C27A0" w:rsidRDefault="006C27A0"/>
    <w:sectPr w:rsidR="006C27A0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106C66"/>
    <w:rsid w:val="001E1DA5"/>
    <w:rsid w:val="002F5904"/>
    <w:rsid w:val="00417F58"/>
    <w:rsid w:val="00467A64"/>
    <w:rsid w:val="005854A9"/>
    <w:rsid w:val="005961F0"/>
    <w:rsid w:val="005F0E98"/>
    <w:rsid w:val="006407D5"/>
    <w:rsid w:val="006649E3"/>
    <w:rsid w:val="00695FEE"/>
    <w:rsid w:val="006A7B3D"/>
    <w:rsid w:val="006C27A0"/>
    <w:rsid w:val="006E7AD0"/>
    <w:rsid w:val="007C75EE"/>
    <w:rsid w:val="00813FD7"/>
    <w:rsid w:val="00854776"/>
    <w:rsid w:val="0088714E"/>
    <w:rsid w:val="00933D17"/>
    <w:rsid w:val="00954003"/>
    <w:rsid w:val="009827D1"/>
    <w:rsid w:val="009F1612"/>
    <w:rsid w:val="009F6509"/>
    <w:rsid w:val="00A85722"/>
    <w:rsid w:val="00AF28AF"/>
    <w:rsid w:val="00B11CA7"/>
    <w:rsid w:val="00C81E62"/>
    <w:rsid w:val="00D8100F"/>
    <w:rsid w:val="00D94A2E"/>
    <w:rsid w:val="00E76F01"/>
    <w:rsid w:val="00EE396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3B37D-E8DB-4D40-95CA-3C51F303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2018-11-25T20:59:00Z</cp:lastPrinted>
  <dcterms:created xsi:type="dcterms:W3CDTF">2018-11-23T18:52:00Z</dcterms:created>
  <dcterms:modified xsi:type="dcterms:W3CDTF">2018-12-02T19:12:00Z</dcterms:modified>
</cp:coreProperties>
</file>